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26F" w:rsidRPr="003028D3" w:rsidRDefault="008E6EBE" w:rsidP="000008CB">
      <w:pPr>
        <w:tabs>
          <w:tab w:val="left" w:pos="9180"/>
        </w:tabs>
        <w:rPr>
          <w:b/>
          <w:sz w:val="24"/>
          <w:szCs w:val="24"/>
        </w:rPr>
      </w:pPr>
      <w:r w:rsidRPr="003028D3">
        <w:rPr>
          <w:b/>
          <w:sz w:val="24"/>
          <w:szCs w:val="24"/>
        </w:rPr>
        <w:t>Reference material</w:t>
      </w:r>
    </w:p>
    <w:p w:rsidR="00655185" w:rsidRPr="00655185" w:rsidRDefault="000974D1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5" w:history="1">
        <w:r w:rsidR="00655185" w:rsidRPr="00655185">
          <w:rPr>
            <w:rStyle w:val="Hyperlink"/>
            <w:i/>
            <w:sz w:val="24"/>
            <w:szCs w:val="24"/>
          </w:rPr>
          <w:t>AIDs county profiles</w:t>
        </w:r>
      </w:hyperlink>
      <w:r w:rsidR="00655185" w:rsidRPr="00655185">
        <w:rPr>
          <w:i/>
          <w:sz w:val="24"/>
          <w:szCs w:val="24"/>
        </w:rPr>
        <w:t xml:space="preserve"> </w:t>
      </w:r>
    </w:p>
    <w:p w:rsidR="00655185" w:rsidRPr="00655185" w:rsidRDefault="000974D1" w:rsidP="0065518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dvP40319B"/>
          <w:i/>
          <w:sz w:val="24"/>
          <w:szCs w:val="24"/>
        </w:rPr>
      </w:pPr>
      <w:hyperlink r:id="rId6" w:history="1">
        <w:r w:rsidR="00655185" w:rsidRPr="00655185">
          <w:rPr>
            <w:rStyle w:val="Hyperlink"/>
            <w:rFonts w:cs="AdvP40319B"/>
            <w:i/>
            <w:sz w:val="24"/>
            <w:szCs w:val="24"/>
          </w:rPr>
          <w:t>Associations between Intimate Partner Violence and Health among Men Who Have Sex with Men: A Systematic Review and Meta-Analysis</w:t>
        </w:r>
      </w:hyperlink>
    </w:p>
    <w:p w:rsidR="00655185" w:rsidRPr="00655185" w:rsidRDefault="00655185" w:rsidP="00655185">
      <w:pPr>
        <w:pStyle w:val="Default"/>
        <w:numPr>
          <w:ilvl w:val="0"/>
          <w:numId w:val="2"/>
        </w:numPr>
        <w:rPr>
          <w:rFonts w:asciiTheme="minorHAnsi" w:hAnsiTheme="minorHAnsi" w:cs="Times New Roman"/>
          <w:color w:val="211D1E"/>
        </w:rPr>
      </w:pPr>
      <w:r w:rsidRPr="00655185">
        <w:rPr>
          <w:rFonts w:asciiTheme="minorHAnsi" w:hAnsiTheme="minorHAnsi"/>
          <w:bCs/>
          <w:i/>
          <w:color w:val="401A08"/>
        </w:rPr>
        <w:t xml:space="preserve">Baseline Polling Booth Surveys among Male and Female Sex Workers in Nairobi and Mombasa NASCOP Learning Sites </w:t>
      </w:r>
      <w:r w:rsidRPr="00655185">
        <w:rPr>
          <w:rFonts w:asciiTheme="minorHAnsi" w:hAnsiTheme="minorHAnsi" w:cs="Times New Roman"/>
          <w:bCs/>
          <w:color w:val="211D1E"/>
        </w:rPr>
        <w:t>Ministry of Health</w:t>
      </w:r>
      <w:r w:rsidRPr="00655185">
        <w:rPr>
          <w:rFonts w:asciiTheme="minorHAnsi" w:hAnsiTheme="minorHAnsi" w:cs="Times New Roman"/>
          <w:color w:val="211D1E"/>
        </w:rPr>
        <w:t xml:space="preserve"> National Aids and STI Control Program NASCOP</w:t>
      </w:r>
    </w:p>
    <w:p w:rsidR="00655185" w:rsidRPr="00655185" w:rsidRDefault="000974D1" w:rsidP="0065518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dvPS9779"/>
          <w:i/>
          <w:sz w:val="24"/>
          <w:szCs w:val="24"/>
        </w:rPr>
      </w:pPr>
      <w:hyperlink r:id="rId7" w:history="1">
        <w:r w:rsidR="00655185" w:rsidRPr="00655185">
          <w:rPr>
            <w:rStyle w:val="Hyperlink"/>
            <w:rFonts w:cs="AdvPS9779"/>
            <w:i/>
            <w:sz w:val="24"/>
            <w:szCs w:val="24"/>
          </w:rPr>
          <w:t>Geographic mapping of most at risk populations in Kenya June 2012</w:t>
        </w:r>
      </w:hyperlink>
    </w:p>
    <w:p w:rsidR="00655185" w:rsidRPr="007E1E33" w:rsidRDefault="000974D1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8" w:history="1">
        <w:r w:rsidR="00655185" w:rsidRPr="00655185">
          <w:rPr>
            <w:rStyle w:val="Hyperlink"/>
            <w:i/>
            <w:sz w:val="24"/>
            <w:szCs w:val="24"/>
          </w:rPr>
          <w:t>HIV Prevention Response and Modes of Transmission Analysis, March 2009.</w:t>
        </w:r>
      </w:hyperlink>
    </w:p>
    <w:p w:rsidR="007E1E33" w:rsidRPr="007E1E33" w:rsidRDefault="007E1E33" w:rsidP="007E1E3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7E1E33">
        <w:t>Housing and population census, Kenya -  2009</w:t>
      </w:r>
    </w:p>
    <w:p w:rsidR="00A32A75" w:rsidRPr="00655185" w:rsidRDefault="00A32A75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r>
        <w:t>Internews in Kenya media resource centre</w:t>
      </w:r>
    </w:p>
    <w:p w:rsidR="00655185" w:rsidRPr="00655185" w:rsidRDefault="000974D1" w:rsidP="00655185">
      <w:pPr>
        <w:pStyle w:val="ListParagraph"/>
        <w:numPr>
          <w:ilvl w:val="0"/>
          <w:numId w:val="2"/>
        </w:numPr>
        <w:tabs>
          <w:tab w:val="left" w:pos="9180"/>
        </w:tabs>
        <w:rPr>
          <w:i/>
          <w:sz w:val="24"/>
          <w:szCs w:val="24"/>
        </w:rPr>
      </w:pPr>
      <w:hyperlink r:id="rId9" w:history="1">
        <w:r w:rsidR="00655185" w:rsidRPr="00655185">
          <w:rPr>
            <w:rStyle w:val="Hyperlink"/>
            <w:i/>
            <w:sz w:val="24"/>
            <w:szCs w:val="24"/>
          </w:rPr>
          <w:t>Kenya Aids Indicator Survey 2012</w:t>
        </w:r>
      </w:hyperlink>
    </w:p>
    <w:p w:rsidR="00655185" w:rsidRPr="00655185" w:rsidRDefault="000974D1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10" w:tgtFrame="_blank" w:history="1">
        <w:r w:rsidR="00655185" w:rsidRPr="00655185">
          <w:rPr>
            <w:rStyle w:val="Hyperlink"/>
            <w:i/>
            <w:sz w:val="24"/>
            <w:szCs w:val="24"/>
          </w:rPr>
          <w:t>UNAIDS Global Report 2013</w:t>
        </w:r>
      </w:hyperlink>
    </w:p>
    <w:p w:rsidR="00655185" w:rsidRPr="00655185" w:rsidRDefault="000974D1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11" w:tgtFrame="_blank" w:history="1">
        <w:r w:rsidR="00655185" w:rsidRPr="00655185">
          <w:rPr>
            <w:rStyle w:val="Hyperlink"/>
            <w:i/>
            <w:sz w:val="24"/>
            <w:szCs w:val="24"/>
          </w:rPr>
          <w:t>Kenya Aids epidemic update 2012</w:t>
        </w:r>
      </w:hyperlink>
    </w:p>
    <w:p w:rsidR="00655185" w:rsidRPr="00655185" w:rsidRDefault="000974D1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12" w:history="1">
        <w:r w:rsidR="00655185" w:rsidRPr="00655185">
          <w:rPr>
            <w:rStyle w:val="Hyperlink"/>
            <w:i/>
            <w:sz w:val="24"/>
            <w:szCs w:val="24"/>
          </w:rPr>
          <w:t>Kenya Aids Indicator Survey supplement</w:t>
        </w:r>
      </w:hyperlink>
    </w:p>
    <w:p w:rsidR="00655185" w:rsidRPr="00655185" w:rsidRDefault="000974D1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13" w:history="1">
        <w:r w:rsidR="00655185" w:rsidRPr="00655185">
          <w:rPr>
            <w:rStyle w:val="Hyperlink"/>
            <w:i/>
            <w:sz w:val="24"/>
            <w:szCs w:val="24"/>
          </w:rPr>
          <w:t>Kenya Aids Indicator Survey2007</w:t>
        </w:r>
      </w:hyperlink>
    </w:p>
    <w:p w:rsidR="00655185" w:rsidRPr="00655185" w:rsidRDefault="000974D1" w:rsidP="00655185">
      <w:pPr>
        <w:pStyle w:val="ListParagraph"/>
        <w:numPr>
          <w:ilvl w:val="0"/>
          <w:numId w:val="2"/>
        </w:numPr>
        <w:rPr>
          <w:i/>
          <w:color w:val="0000FF" w:themeColor="hyperlink"/>
          <w:sz w:val="24"/>
          <w:szCs w:val="24"/>
          <w:u w:val="single"/>
        </w:rPr>
      </w:pPr>
      <w:hyperlink r:id="rId14" w:history="1">
        <w:r w:rsidR="00655185" w:rsidRPr="00655185">
          <w:rPr>
            <w:rStyle w:val="Hyperlink"/>
            <w:i/>
            <w:sz w:val="24"/>
            <w:szCs w:val="24"/>
          </w:rPr>
          <w:t>Kenya County factsheets June 2013</w:t>
        </w:r>
      </w:hyperlink>
    </w:p>
    <w:p w:rsidR="00655185" w:rsidRPr="00655185" w:rsidRDefault="000974D1" w:rsidP="00655185">
      <w:pPr>
        <w:pStyle w:val="ListParagraph"/>
        <w:numPr>
          <w:ilvl w:val="0"/>
          <w:numId w:val="2"/>
        </w:numPr>
        <w:rPr>
          <w:sz w:val="24"/>
          <w:szCs w:val="24"/>
        </w:rPr>
      </w:pPr>
      <w:hyperlink r:id="rId15" w:tgtFrame="_blank" w:history="1">
        <w:r w:rsidR="00655185" w:rsidRPr="00655185">
          <w:rPr>
            <w:rStyle w:val="Hyperlink"/>
            <w:sz w:val="24"/>
            <w:szCs w:val="24"/>
          </w:rPr>
          <w:t>K</w:t>
        </w:r>
        <w:r w:rsidR="00655185" w:rsidRPr="00655185">
          <w:rPr>
            <w:rStyle w:val="Hyperlink"/>
            <w:i/>
            <w:sz w:val="24"/>
            <w:szCs w:val="24"/>
          </w:rPr>
          <w:t>enya Demographic and Health Survey 2008-09</w:t>
        </w:r>
      </w:hyperlink>
    </w:p>
    <w:p w:rsidR="00655185" w:rsidRPr="00655185" w:rsidRDefault="000974D1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16" w:history="1">
        <w:r w:rsidR="00655185" w:rsidRPr="00655185">
          <w:rPr>
            <w:rStyle w:val="Hyperlink"/>
            <w:i/>
            <w:sz w:val="24"/>
            <w:szCs w:val="24"/>
          </w:rPr>
          <w:t>Kenya Economic Report 2013 by  Kenya Institute of Public Policy Research and Analysis</w:t>
        </w:r>
      </w:hyperlink>
    </w:p>
    <w:p w:rsidR="00655185" w:rsidRPr="00655185" w:rsidRDefault="00655185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r w:rsidRPr="00655185">
        <w:rPr>
          <w:i/>
          <w:sz w:val="24"/>
          <w:szCs w:val="24"/>
        </w:rPr>
        <w:t>Kenya Health Information System Integrated Disease Surveillance Reports</w:t>
      </w:r>
    </w:p>
    <w:p w:rsidR="00655185" w:rsidRPr="00655185" w:rsidRDefault="000974D1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17" w:history="1">
        <w:r w:rsidR="00655185" w:rsidRPr="00655185">
          <w:rPr>
            <w:rStyle w:val="Hyperlink"/>
            <w:i/>
            <w:sz w:val="24"/>
            <w:szCs w:val="24"/>
          </w:rPr>
          <w:t>Kenya National Aids Strategic Plan 2009/10 ‒ 2012/13</w:t>
        </w:r>
      </w:hyperlink>
    </w:p>
    <w:p w:rsidR="00655185" w:rsidRPr="00655185" w:rsidRDefault="000974D1" w:rsidP="00655185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Arial"/>
          <w:sz w:val="24"/>
          <w:szCs w:val="24"/>
        </w:rPr>
      </w:pPr>
      <w:hyperlink r:id="rId18" w:history="1">
        <w:r w:rsidR="00563059" w:rsidRPr="00655185">
          <w:rPr>
            <w:rStyle w:val="Hyperlink"/>
            <w:rFonts w:eastAsia="Times New Roman" w:cs="Arial"/>
            <w:sz w:val="24"/>
            <w:szCs w:val="24"/>
          </w:rPr>
          <w:t>Kenya National Health Accounts</w:t>
        </w:r>
      </w:hyperlink>
    </w:p>
    <w:p w:rsidR="00655185" w:rsidRPr="00655185" w:rsidRDefault="000974D1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19" w:history="1">
        <w:r w:rsidR="00655185" w:rsidRPr="00655185">
          <w:rPr>
            <w:rStyle w:val="Hyperlink"/>
            <w:i/>
            <w:sz w:val="24"/>
            <w:szCs w:val="24"/>
          </w:rPr>
          <w:t>Kenya National Bureau of Statistics, 2009 Census</w:t>
        </w:r>
      </w:hyperlink>
    </w:p>
    <w:p w:rsidR="00655185" w:rsidRPr="00655185" w:rsidRDefault="000974D1" w:rsidP="0065518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dvP40319B"/>
          <w:i/>
          <w:sz w:val="24"/>
          <w:szCs w:val="24"/>
        </w:rPr>
      </w:pPr>
      <w:hyperlink r:id="rId20" w:history="1">
        <w:r w:rsidR="00655185" w:rsidRPr="00655185">
          <w:rPr>
            <w:rStyle w:val="Hyperlink"/>
            <w:rFonts w:cs="AdvP40319B"/>
            <w:i/>
            <w:sz w:val="24"/>
            <w:szCs w:val="24"/>
          </w:rPr>
          <w:t>Male Sex Workers Who Sell Sex to Men Also Engage in Anal Intercourse with Women: Evidence from Mombasa, Kenya</w:t>
        </w:r>
      </w:hyperlink>
    </w:p>
    <w:p w:rsidR="00EC7FA1" w:rsidRPr="00A32A75" w:rsidRDefault="000974D1" w:rsidP="0038190B">
      <w:pPr>
        <w:pStyle w:val="ListParagraph"/>
        <w:numPr>
          <w:ilvl w:val="0"/>
          <w:numId w:val="2"/>
        </w:numPr>
        <w:rPr>
          <w:sz w:val="24"/>
          <w:szCs w:val="24"/>
        </w:rPr>
      </w:pPr>
      <w:hyperlink r:id="rId21" w:history="1">
        <w:r w:rsidR="00554535" w:rsidRPr="00655185">
          <w:rPr>
            <w:rStyle w:val="Hyperlink"/>
            <w:i/>
            <w:sz w:val="24"/>
            <w:szCs w:val="24"/>
          </w:rPr>
          <w:t>Monitoring the situation of women and children: Multiple indicator cluster survey,</w:t>
        </w:r>
        <w:r w:rsidR="00554535" w:rsidRPr="00655185">
          <w:rPr>
            <w:rStyle w:val="Hyperlink"/>
            <w:sz w:val="24"/>
            <w:szCs w:val="24"/>
          </w:rPr>
          <w:t xml:space="preserve"> Kenya National Bureau of Statistics, 2011</w:t>
        </w:r>
      </w:hyperlink>
    </w:p>
    <w:p w:rsidR="00A32A75" w:rsidRPr="00A32A75" w:rsidRDefault="00A32A75" w:rsidP="00A32A75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t>Nation Media Group library</w:t>
      </w:r>
    </w:p>
    <w:p w:rsidR="00655185" w:rsidRDefault="00655185" w:rsidP="006551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55185">
        <w:rPr>
          <w:i/>
          <w:sz w:val="24"/>
          <w:szCs w:val="24"/>
        </w:rPr>
        <w:t>Official Development Assistance (ODA) for Health to Kenya</w:t>
      </w:r>
      <w:r w:rsidRPr="00655185">
        <w:rPr>
          <w:sz w:val="24"/>
          <w:szCs w:val="24"/>
        </w:rPr>
        <w:t xml:space="preserve"> by the World Health Organization</w:t>
      </w:r>
    </w:p>
    <w:p w:rsidR="00A32A75" w:rsidRPr="00A32A75" w:rsidRDefault="00A32A75" w:rsidP="00A32A75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t>Online archives of various Kenyan and International media houses</w:t>
      </w:r>
    </w:p>
    <w:p w:rsidR="00655185" w:rsidRPr="00655185" w:rsidRDefault="000974D1" w:rsidP="00655185">
      <w:pPr>
        <w:pStyle w:val="ListParagraph"/>
        <w:numPr>
          <w:ilvl w:val="0"/>
          <w:numId w:val="2"/>
        </w:numPr>
        <w:rPr>
          <w:sz w:val="24"/>
          <w:szCs w:val="24"/>
        </w:rPr>
      </w:pPr>
      <w:hyperlink r:id="rId22" w:history="1">
        <w:r w:rsidR="002529B6" w:rsidRPr="00655185">
          <w:rPr>
            <w:rStyle w:val="Hyperlink"/>
            <w:i/>
            <w:sz w:val="24"/>
            <w:szCs w:val="24"/>
          </w:rPr>
          <w:t xml:space="preserve">Populations at Increased Risk for HIV Infection in Kenya: Results From a National Population-Based Household Survey, </w:t>
        </w:r>
        <w:r w:rsidR="002529B6" w:rsidRPr="00655185">
          <w:rPr>
            <w:rStyle w:val="Hyperlink"/>
            <w:sz w:val="24"/>
            <w:szCs w:val="24"/>
          </w:rPr>
          <w:t>2012</w:t>
        </w:r>
      </w:hyperlink>
    </w:p>
    <w:p w:rsidR="0038190B" w:rsidRPr="00C74957" w:rsidRDefault="000974D1" w:rsidP="00655185">
      <w:pPr>
        <w:pStyle w:val="ListParagraph"/>
        <w:numPr>
          <w:ilvl w:val="0"/>
          <w:numId w:val="2"/>
        </w:numPr>
        <w:rPr>
          <w:sz w:val="24"/>
          <w:szCs w:val="24"/>
        </w:rPr>
      </w:pPr>
      <w:hyperlink r:id="rId23" w:history="1">
        <w:r w:rsidR="0038190B" w:rsidRPr="00655185">
          <w:rPr>
            <w:rStyle w:val="Hyperlink"/>
            <w:i/>
            <w:sz w:val="24"/>
            <w:szCs w:val="24"/>
          </w:rPr>
          <w:t>2010-2011 Integrated Biological and Behavioural Survey among Key Populations in Nairobi and Kisumu, Kenya</w:t>
        </w:r>
      </w:hyperlink>
      <w:r w:rsidR="006A0F3E">
        <w:t xml:space="preserve"> </w:t>
      </w:r>
      <w:bookmarkStart w:id="0" w:name="_GoBack"/>
      <w:bookmarkEnd w:id="0"/>
    </w:p>
    <w:p w:rsidR="00C74957" w:rsidRPr="006A0F3E" w:rsidRDefault="00C74957" w:rsidP="00D122CB">
      <w:pPr>
        <w:pStyle w:val="ListParagraph"/>
        <w:rPr>
          <w:sz w:val="24"/>
          <w:szCs w:val="24"/>
        </w:rPr>
      </w:pPr>
    </w:p>
    <w:p w:rsidR="006A0F3E" w:rsidRPr="006A0F3E" w:rsidRDefault="006A0F3E" w:rsidP="00A32A75">
      <w:pPr>
        <w:pStyle w:val="ListParagraph"/>
        <w:rPr>
          <w:sz w:val="24"/>
          <w:szCs w:val="24"/>
        </w:rPr>
      </w:pPr>
    </w:p>
    <w:p w:rsidR="0038190B" w:rsidRPr="00655185" w:rsidRDefault="0038190B" w:rsidP="0038190B">
      <w:pPr>
        <w:pStyle w:val="Title"/>
        <w:rPr>
          <w:rFonts w:asciiTheme="minorHAnsi" w:hAnsiTheme="minorHAnsi"/>
          <w:b w:val="0"/>
          <w:sz w:val="24"/>
          <w:szCs w:val="24"/>
        </w:rPr>
      </w:pPr>
    </w:p>
    <w:p w:rsidR="0038190B" w:rsidRPr="00655185" w:rsidRDefault="0038190B" w:rsidP="00147A73">
      <w:pPr>
        <w:autoSpaceDE w:val="0"/>
        <w:autoSpaceDN w:val="0"/>
        <w:adjustRightInd w:val="0"/>
        <w:spacing w:after="0" w:line="240" w:lineRule="auto"/>
        <w:rPr>
          <w:rFonts w:ascii="AdvPS9779" w:hAnsi="AdvPS9779" w:cs="AdvPS9779"/>
        </w:rPr>
      </w:pPr>
    </w:p>
    <w:sectPr w:rsidR="0038190B" w:rsidRPr="00655185" w:rsidSect="00530F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QSZB H+ Chaparral Pro">
    <w:altName w:val="DQSZB H+ Chaparral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vP40319B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vPS9779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2EC"/>
    <w:multiLevelType w:val="hybridMultilevel"/>
    <w:tmpl w:val="2D4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D8414D"/>
    <w:multiLevelType w:val="hybridMultilevel"/>
    <w:tmpl w:val="87CAB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131041"/>
    <w:rsid w:val="000008CB"/>
    <w:rsid w:val="000974D1"/>
    <w:rsid w:val="0011148B"/>
    <w:rsid w:val="00131041"/>
    <w:rsid w:val="00147A73"/>
    <w:rsid w:val="00247BDA"/>
    <w:rsid w:val="002529B6"/>
    <w:rsid w:val="003028D3"/>
    <w:rsid w:val="0038190B"/>
    <w:rsid w:val="003F1E84"/>
    <w:rsid w:val="00530FC0"/>
    <w:rsid w:val="00554535"/>
    <w:rsid w:val="00563059"/>
    <w:rsid w:val="0058708E"/>
    <w:rsid w:val="00655185"/>
    <w:rsid w:val="006A0F3E"/>
    <w:rsid w:val="00710729"/>
    <w:rsid w:val="007A3408"/>
    <w:rsid w:val="007E1E33"/>
    <w:rsid w:val="008B4C87"/>
    <w:rsid w:val="008E6EBE"/>
    <w:rsid w:val="009F18A6"/>
    <w:rsid w:val="00A32A75"/>
    <w:rsid w:val="00AC7A2D"/>
    <w:rsid w:val="00AD2EC8"/>
    <w:rsid w:val="00C045F2"/>
    <w:rsid w:val="00C74957"/>
    <w:rsid w:val="00D122CB"/>
    <w:rsid w:val="00EC7FA1"/>
    <w:rsid w:val="00ED2684"/>
    <w:rsid w:val="00EF70E0"/>
    <w:rsid w:val="00F41CC0"/>
    <w:rsid w:val="00FE0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104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104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47BDA"/>
    <w:rPr>
      <w:color w:val="800080" w:themeColor="followedHyperlink"/>
      <w:u w:val="single"/>
    </w:rPr>
  </w:style>
  <w:style w:type="paragraph" w:customStyle="1" w:styleId="Default">
    <w:name w:val="Default"/>
    <w:rsid w:val="00147A73"/>
    <w:pPr>
      <w:autoSpaceDE w:val="0"/>
      <w:autoSpaceDN w:val="0"/>
      <w:adjustRightInd w:val="0"/>
      <w:spacing w:after="0" w:line="240" w:lineRule="auto"/>
    </w:pPr>
    <w:rPr>
      <w:rFonts w:ascii="DQSZB H+ Chaparral Pro" w:hAnsi="DQSZB H+ Chaparral Pro" w:cs="DQSZB H+ Chaparral Pro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90B"/>
    <w:rPr>
      <w:rFonts w:ascii="Tahoma" w:hAnsi="Tahoma" w:cs="Tahoma"/>
      <w:sz w:val="16"/>
      <w:szCs w:val="16"/>
    </w:rPr>
  </w:style>
  <w:style w:type="paragraph" w:styleId="Title">
    <w:name w:val="Title"/>
    <w:link w:val="TitleChar"/>
    <w:uiPriority w:val="99"/>
    <w:qFormat/>
    <w:rsid w:val="0038190B"/>
    <w:pPr>
      <w:spacing w:after="0" w:line="240" w:lineRule="auto"/>
      <w:jc w:val="center"/>
      <w:outlineLvl w:val="0"/>
    </w:pPr>
    <w:rPr>
      <w:rFonts w:ascii="Tahoma" w:eastAsia="Times New Roman" w:hAnsi="Tahoma" w:cs="Arial"/>
      <w:b/>
      <w:bCs/>
      <w:kern w:val="28"/>
      <w:sz w:val="36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8190B"/>
    <w:rPr>
      <w:rFonts w:ascii="Tahoma" w:eastAsia="Times New Roman" w:hAnsi="Tahoma" w:cs="Arial"/>
      <w:b/>
      <w:bCs/>
      <w:kern w:val="28"/>
      <w:sz w:val="36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3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teresources.worldbank.org/INTHIVAIDS/Resources/375798-1103037153392/KenyaMOT22March09Final.pdf" TargetMode="External"/><Relationship Id="rId13" Type="http://schemas.openxmlformats.org/officeDocument/2006/relationships/hyperlink" Target="http://www.nacc.or.ke/nacc%20downloads/official_kais_report_2009.pdf" TargetMode="External"/><Relationship Id="rId18" Type="http://schemas.openxmlformats.org/officeDocument/2006/relationships/hyperlink" Target="http://www.healthsystems2020.org/content/resource/detail/82488/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statistics.knbs.or.ke/nada/index.php/catalog/67" TargetMode="External"/><Relationship Id="rId7" Type="http://schemas.openxmlformats.org/officeDocument/2006/relationships/hyperlink" Target="http://nascop.or.ke/library/Marps/MARPs%20BOOK%20REPORT%20.pdf" TargetMode="External"/><Relationship Id="rId12" Type="http://schemas.openxmlformats.org/officeDocument/2006/relationships/hyperlink" Target="http://journals.lww.com/jaids/toc/2014/05011" TargetMode="External"/><Relationship Id="rId17" Type="http://schemas.openxmlformats.org/officeDocument/2006/relationships/hyperlink" Target="http://www.nacc.or.ke/nacc%20downloads/knasp_iii.pdf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kippra.org/downloads/Kenya%20Economic%20Report%202013.pdf" TargetMode="External"/><Relationship Id="rId20" Type="http://schemas.openxmlformats.org/officeDocument/2006/relationships/hyperlink" Target="http://www.plosone.org/article/info%3Adoi%2F10.1371%2Fjournal.pone.005254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losmedicine.org/article/info%3Adoi%2F10.1371%2Fjournal.pmed.1001609" TargetMode="External"/><Relationship Id="rId11" Type="http://schemas.openxmlformats.org/officeDocument/2006/relationships/hyperlink" Target="http://www.nascop.or.ke/library/3d/FINAL%20Kenya%20Update%202012,%2030%20May.pdf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nacc.or.ke/countyprofiles/" TargetMode="External"/><Relationship Id="rId15" Type="http://schemas.openxmlformats.org/officeDocument/2006/relationships/hyperlink" Target="http://www.measuredhs.com/pubs/pdf/FR229/FR229.pdf" TargetMode="External"/><Relationship Id="rId23" Type="http://schemas.openxmlformats.org/officeDocument/2006/relationships/hyperlink" Target="http://www.plosmedicine.org/article/info%3Adoi%2F10.1371%2Fjournal.pmed.0040339" TargetMode="External"/><Relationship Id="rId10" Type="http://schemas.openxmlformats.org/officeDocument/2006/relationships/hyperlink" Target="http://www.internewskenya.org/dataportal/assets/downloads/pdf/UNAIDS_Global_Report_2013_en.pdf" TargetMode="External"/><Relationship Id="rId19" Type="http://schemas.openxmlformats.org/officeDocument/2006/relationships/hyperlink" Target="http://www.knbs.or.ke/index.php?option=com_phocadownload&amp;view=category&amp;id=109:population-and-housing-census-2009&amp;Itemid=5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cc.or.ke/attachments/article/403/KAIS_II_2014_Final_Report.pdf" TargetMode="External"/><Relationship Id="rId14" Type="http://schemas.openxmlformats.org/officeDocument/2006/relationships/hyperlink" Target="https://www.opendata.go.ke/Counties/County-Fact-Sheets-2nd-Ed-June-2013/qg44-68h8" TargetMode="External"/><Relationship Id="rId22" Type="http://schemas.openxmlformats.org/officeDocument/2006/relationships/hyperlink" Target="http://www.ncbi.nlm.nih.gov/pubmed/247328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dotieno</dc:creator>
  <cp:lastModifiedBy>dotieno</cp:lastModifiedBy>
  <cp:revision>3</cp:revision>
  <dcterms:created xsi:type="dcterms:W3CDTF">2014-07-23T15:01:00Z</dcterms:created>
  <dcterms:modified xsi:type="dcterms:W3CDTF">2014-07-23T16:18:00Z</dcterms:modified>
</cp:coreProperties>
</file>